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2D4" w14:textId="41A8FF2E" w:rsidR="0024151B" w:rsidRPr="00C80ADB" w:rsidRDefault="007C722C">
      <w:pPr>
        <w:rPr>
          <w:rFonts w:ascii="Calibri" w:hAnsi="Calibri" w:cs="Calibri"/>
          <w:sz w:val="28"/>
          <w:szCs w:val="28"/>
        </w:rPr>
      </w:pPr>
      <w:r w:rsidRPr="00C80ADB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78B7D6EA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4FFCDF4C" w14:textId="77777777" w:rsidR="008E4B09" w:rsidRPr="00C80ADB" w:rsidRDefault="008E4B09">
      <w:pPr>
        <w:rPr>
          <w:rFonts w:ascii="Calibri" w:hAnsi="Calibri" w:cs="Calibri"/>
          <w:sz w:val="22"/>
          <w:szCs w:val="22"/>
        </w:rPr>
      </w:pPr>
    </w:p>
    <w:p w14:paraId="330F501C" w14:textId="77777777" w:rsidR="0024151B" w:rsidRPr="00C80ADB" w:rsidRDefault="0024151B" w:rsidP="5CD894A5">
      <w:pPr>
        <w:rPr>
          <w:rFonts w:asciiTheme="minorHAnsi" w:hAnsiTheme="minorHAnsi" w:cstheme="minorBidi"/>
          <w:sz w:val="22"/>
          <w:szCs w:val="22"/>
        </w:rPr>
      </w:pPr>
      <w:r w:rsidRPr="00C80ADB">
        <w:rPr>
          <w:rFonts w:asciiTheme="minorHAnsi" w:hAnsiTheme="minorHAnsi" w:cstheme="minorBidi"/>
          <w:sz w:val="22"/>
          <w:szCs w:val="22"/>
        </w:rPr>
        <w:t>This form summarises the purpose of the job and lists its key tasks</w:t>
      </w:r>
    </w:p>
    <w:p w14:paraId="6D81126B" w14:textId="77777777" w:rsidR="0024151B" w:rsidRPr="00C80ADB" w:rsidRDefault="0024151B" w:rsidP="5CD894A5">
      <w:pPr>
        <w:rPr>
          <w:rFonts w:asciiTheme="minorHAnsi" w:hAnsiTheme="minorHAnsi" w:cstheme="minorBidi"/>
          <w:sz w:val="22"/>
          <w:szCs w:val="22"/>
        </w:rPr>
      </w:pPr>
      <w:r w:rsidRPr="00C80ADB">
        <w:rPr>
          <w:rFonts w:asciiTheme="minorHAnsi" w:hAnsiTheme="minorHAnsi" w:cstheme="minorBidi"/>
          <w:sz w:val="22"/>
          <w:szCs w:val="22"/>
        </w:rPr>
        <w:t xml:space="preserve">It may be varied from time to time at the discretion of the College in consultation with the </w:t>
      </w:r>
      <w:r w:rsidR="007F4DD6" w:rsidRPr="00C80ADB">
        <w:rPr>
          <w:rFonts w:asciiTheme="minorHAnsi" w:hAnsiTheme="minorHAnsi" w:cstheme="minorBidi"/>
          <w:sz w:val="22"/>
          <w:szCs w:val="22"/>
        </w:rPr>
        <w:t>post holder</w:t>
      </w:r>
    </w:p>
    <w:p w14:paraId="0BAC8152" w14:textId="77777777" w:rsidR="0024151B" w:rsidRPr="00C80ADB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C80ADB" w14:paraId="15318329" w14:textId="77777777" w:rsidTr="0E80D9EA">
        <w:tc>
          <w:tcPr>
            <w:tcW w:w="5548" w:type="dxa"/>
          </w:tcPr>
          <w:p w14:paraId="6BEBC572" w14:textId="114EE89F" w:rsidR="0024151B" w:rsidRPr="00C80ADB" w:rsidRDefault="0024151B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Title:</w:t>
            </w:r>
            <w:r w:rsidR="002E7614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bookmarkStart w:id="0" w:name="_Hlk163042930"/>
            <w:r w:rsidR="00CC0ECE" w:rsidRPr="00C80ADB">
              <w:rPr>
                <w:rFonts w:asciiTheme="minorHAnsi" w:hAnsiTheme="minorHAnsi" w:cstheme="minorBidi"/>
                <w:sz w:val="22"/>
                <w:szCs w:val="22"/>
              </w:rPr>
              <w:t>Partnerships Programmes Administrator</w:t>
            </w:r>
            <w:bookmarkEnd w:id="0"/>
          </w:p>
        </w:tc>
        <w:tc>
          <w:tcPr>
            <w:tcW w:w="5548" w:type="dxa"/>
          </w:tcPr>
          <w:p w14:paraId="0BD7E12B" w14:textId="2B5FC583" w:rsidR="0024151B" w:rsidRPr="00C80ADB" w:rsidRDefault="00541FE5" w:rsidP="0E80D9E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ref</w:t>
            </w:r>
            <w:r w:rsidR="0024151B"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</w:t>
            </w:r>
            <w:r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</w:t>
            </w:r>
            <w:r w:rsidR="0024151B"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287A72"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16265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ACR-0255-24</w:t>
            </w:r>
          </w:p>
          <w:p w14:paraId="2EFC03FB" w14:textId="1AAA26D0" w:rsidR="0024151B" w:rsidRPr="00C80ADB" w:rsidRDefault="0024151B" w:rsidP="0E80D9E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4151B" w:rsidRPr="00C80ADB" w14:paraId="6CB0F346" w14:textId="77777777" w:rsidTr="0E80D9EA">
        <w:tc>
          <w:tcPr>
            <w:tcW w:w="5548" w:type="dxa"/>
          </w:tcPr>
          <w:p w14:paraId="2E2F8371" w14:textId="1B3EC93F" w:rsidR="0024151B" w:rsidRPr="00C80ADB" w:rsidRDefault="0024151B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Grade:</w:t>
            </w:r>
            <w:r w:rsidR="002E7614" w:rsidRPr="00C80AD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C0ECE" w:rsidRPr="00C80ADB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5548" w:type="dxa"/>
          </w:tcPr>
          <w:p w14:paraId="6E5E608F" w14:textId="4ABF0628" w:rsidR="0024151B" w:rsidRPr="00C80ADB" w:rsidRDefault="0024151B" w:rsidP="0E80D9E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Department:</w:t>
            </w:r>
            <w:r w:rsidR="002E7614"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2E7614" w:rsidRPr="0E80D9EA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00287A72" w:rsidRPr="0E80D9EA">
              <w:rPr>
                <w:rFonts w:asciiTheme="minorHAnsi" w:hAnsiTheme="minorHAnsi" w:cstheme="minorBidi"/>
                <w:sz w:val="22"/>
                <w:szCs w:val="22"/>
              </w:rPr>
              <w:t xml:space="preserve">cademic </w:t>
            </w:r>
            <w:r w:rsidR="005214DD" w:rsidRPr="0E80D9EA">
              <w:rPr>
                <w:rFonts w:asciiTheme="minorHAnsi" w:hAnsiTheme="minorHAnsi" w:cstheme="minorBidi"/>
                <w:sz w:val="22"/>
                <w:szCs w:val="22"/>
              </w:rPr>
              <w:t>Registry</w:t>
            </w:r>
          </w:p>
          <w:p w14:paraId="7093AF17" w14:textId="371513A3" w:rsidR="0024151B" w:rsidRPr="00C80ADB" w:rsidRDefault="0024151B" w:rsidP="0E80D9E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4151B" w:rsidRPr="00C80ADB" w14:paraId="742BB7CC" w14:textId="77777777" w:rsidTr="0E80D9EA">
        <w:tc>
          <w:tcPr>
            <w:tcW w:w="5548" w:type="dxa"/>
          </w:tcPr>
          <w:p w14:paraId="33836FC7" w14:textId="1F05D3C5" w:rsidR="0024151B" w:rsidRPr="00C80ADB" w:rsidRDefault="0024151B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Accountable to:</w:t>
            </w:r>
            <w:r w:rsidR="002E7614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CC0ECE" w:rsidRPr="00C80ADB">
              <w:rPr>
                <w:rFonts w:asciiTheme="minorHAnsi" w:hAnsiTheme="minorHAnsi" w:cstheme="minorBidi"/>
                <w:sz w:val="22"/>
                <w:szCs w:val="22"/>
              </w:rPr>
              <w:t>Assistant Registrar for Partnerships</w:t>
            </w:r>
          </w:p>
        </w:tc>
        <w:tc>
          <w:tcPr>
            <w:tcW w:w="5548" w:type="dxa"/>
          </w:tcPr>
          <w:p w14:paraId="0ED28F81" w14:textId="6E0CD8FB" w:rsidR="002E7614" w:rsidRPr="00C80ADB" w:rsidRDefault="0024151B" w:rsidP="0E80D9E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E80D9E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Responsible for:</w:t>
            </w:r>
            <w:r w:rsidR="002E7614" w:rsidRPr="0E80D9E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C0ECE" w:rsidRPr="0E80D9EA">
              <w:rPr>
                <w:rFonts w:asciiTheme="minorHAnsi" w:hAnsiTheme="minorHAnsi" w:cstheme="minorBidi"/>
                <w:sz w:val="22"/>
                <w:szCs w:val="22"/>
              </w:rPr>
              <w:t>NA</w:t>
            </w:r>
          </w:p>
          <w:p w14:paraId="1BFA80CB" w14:textId="1DA6AAEC" w:rsidR="002E7614" w:rsidRPr="00C80ADB" w:rsidRDefault="002E7614" w:rsidP="0E80D9E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C36F4F6" w14:textId="77777777" w:rsidR="0024151B" w:rsidRPr="00C80ADB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C80ADB" w14:paraId="177C5A57" w14:textId="77777777" w:rsidTr="0C026A22">
        <w:tc>
          <w:tcPr>
            <w:tcW w:w="11096" w:type="dxa"/>
          </w:tcPr>
          <w:p w14:paraId="736051EA" w14:textId="77777777" w:rsidR="00F6280F" w:rsidRPr="00C80ADB" w:rsidRDefault="0024151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summary:</w:t>
            </w:r>
          </w:p>
          <w:p w14:paraId="77ACBF33" w14:textId="27418B9E" w:rsidR="00C80ADB" w:rsidRPr="00C80ADB" w:rsidRDefault="00C80AD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3042980"/>
            <w:r w:rsidRPr="00C80ADB">
              <w:rPr>
                <w:rFonts w:asciiTheme="minorHAnsi" w:hAnsiTheme="minorHAnsi" w:cstheme="minorHAnsi"/>
                <w:sz w:val="22"/>
                <w:szCs w:val="22"/>
              </w:rPr>
              <w:t>Partnership Programmes:</w:t>
            </w:r>
          </w:p>
          <w:p w14:paraId="513361F6" w14:textId="44A1364B" w:rsidR="00DB0FAC" w:rsidRPr="00C80ADB" w:rsidRDefault="00974803" w:rsidP="00C80AD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63042998"/>
            <w:r w:rsidRPr="00C80ADB">
              <w:rPr>
                <w:rFonts w:asciiTheme="minorHAnsi" w:hAnsiTheme="minorHAnsi" w:cstheme="minorHAnsi"/>
                <w:sz w:val="22"/>
                <w:szCs w:val="22"/>
              </w:rPr>
              <w:t>Undertake administrative support for partnership programmes</w:t>
            </w:r>
            <w:bookmarkEnd w:id="2"/>
            <w:r w:rsidRPr="00C80A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434687" w14:textId="77777777" w:rsidR="00C80ADB" w:rsidRPr="00C80ADB" w:rsidRDefault="00C80ADB" w:rsidP="00C80AD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" w:name="_Hlk163043016"/>
            <w:r w:rsidRPr="00C8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and update documentation for processes relating to partnerships programmes</w:t>
            </w:r>
            <w:bookmarkEnd w:id="3"/>
            <w:r w:rsidRPr="00C8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D9A5F35" w14:textId="16FDD46F" w:rsidR="00C80ADB" w:rsidRPr="00C80ADB" w:rsidRDefault="00C80AD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ADB">
              <w:rPr>
                <w:rFonts w:asciiTheme="minorHAnsi" w:hAnsiTheme="minorHAnsi" w:cstheme="minorHAnsi"/>
                <w:sz w:val="22"/>
                <w:szCs w:val="22"/>
              </w:rPr>
              <w:t>Contracts:</w:t>
            </w:r>
          </w:p>
          <w:p w14:paraId="4E9B651E" w14:textId="080FB6BC" w:rsidR="6C93FBAE" w:rsidRPr="00C80ADB" w:rsidRDefault="00974803" w:rsidP="00C80ADB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bookmarkStart w:id="4" w:name="_Hlk163043040"/>
            <w:r w:rsidRPr="00C80AD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Undertake administrative support for contractual development and renegotiation</w:t>
            </w:r>
            <w:bookmarkEnd w:id="4"/>
            <w:r w:rsidRPr="00C80AD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67F788E" w14:textId="22436A04" w:rsidR="00974803" w:rsidRPr="00C80ADB" w:rsidRDefault="00974803" w:rsidP="00C80ADB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5" w:name="_Hlk163043059"/>
            <w:r w:rsidRPr="00C8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Administer additional ad-hoc contract review exercises</w:t>
            </w:r>
            <w:bookmarkEnd w:id="5"/>
            <w:r w:rsidR="00C80ADB" w:rsidRPr="00C8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23A3A95" w14:textId="3A0BBCD9" w:rsidR="007778F6" w:rsidRPr="00C80ADB" w:rsidRDefault="00974803" w:rsidP="5CD894A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6" w:name="_Hlk163043084"/>
            <w:r w:rsidRPr="00C8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Administer the annual contract review processes and procedures</w:t>
            </w:r>
            <w:bookmarkEnd w:id="1"/>
            <w:bookmarkEnd w:id="6"/>
            <w:r w:rsidR="00C80ADB" w:rsidRPr="00C8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7F830FE" w14:textId="592AE08D" w:rsidR="002C44D3" w:rsidRPr="00C80ADB" w:rsidRDefault="60D1E521" w:rsidP="0097480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80A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Collectively, with all Registry colleagues, deliver a professional service to all stakeholders ensuring staff and students experience an excellent learning and teaching experience.</w:t>
            </w:r>
          </w:p>
        </w:tc>
      </w:tr>
    </w:tbl>
    <w:p w14:paraId="18A27BD2" w14:textId="77777777" w:rsidR="0024151B" w:rsidRPr="00C80ADB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C80ADB" w14:paraId="7D68FBDD" w14:textId="77777777" w:rsidTr="0E80D9EA">
        <w:tc>
          <w:tcPr>
            <w:tcW w:w="10870" w:type="dxa"/>
          </w:tcPr>
          <w:p w14:paraId="2C74F451" w14:textId="77777777" w:rsidR="009402B5" w:rsidRPr="00C80ADB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Competency: Service delivery </w:t>
            </w:r>
            <w:r w:rsidRPr="00C80ADB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DCD96C7" w14:textId="77777777" w:rsidR="009402B5" w:rsidRPr="00C80ADB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  <w:r w:rsidRPr="00C80ADB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206A167" w14:textId="77777777" w:rsidR="007C1098" w:rsidRDefault="007C1098" w:rsidP="007C1098">
            <w:pPr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bookmarkStart w:id="7" w:name="_Hlk163043692"/>
            <w:r w:rsidRPr="007C109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Provide first line advice and guidance to staff and students. </w:t>
            </w:r>
            <w:r w:rsidRPr="007C10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3409470" w14:textId="77777777" w:rsidR="007A638F" w:rsidRDefault="007A638F" w:rsidP="007A638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Provide advice and support to internal and external stakeholders as appropriate</w:t>
            </w:r>
            <w:bookmarkEnd w:id="7"/>
          </w:p>
          <w:p w14:paraId="59D4EDFB" w14:textId="10CFD6F0" w:rsidR="00C80ADB" w:rsidRPr="007C1098" w:rsidRDefault="00974803" w:rsidP="00C80A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109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Support</w:t>
            </w:r>
            <w:r w:rsidR="00C80ADB" w:rsidRPr="007C109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C109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drafting of contract </w:t>
            </w:r>
            <w:r w:rsidRPr="007C10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terms and non-disclosure agreements, </w:t>
            </w:r>
            <w:r w:rsidR="00C80ADB" w:rsidRPr="007C10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</w:t>
            </w:r>
            <w:r w:rsidRPr="007C10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egislative changes, policy amendment, renegotiation and withdrawal from partnerships.</w:t>
            </w:r>
            <w:r w:rsidRPr="007C109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966A12" w14:textId="360C6FC2" w:rsidR="007C1098" w:rsidRDefault="00C80ADB" w:rsidP="007C10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0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974803" w:rsidRPr="007C10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mplement updates to existing contracts and contract templates</w:t>
            </w:r>
            <w:r w:rsidRPr="007C10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4FCD168" w14:textId="1312C2BE" w:rsidR="004D42F3" w:rsidRDefault="007E4424" w:rsidP="004D42F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W</w:t>
            </w: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ith the Assistant Registrar for Partnerships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support the delivery of </w:t>
            </w:r>
            <w:r w:rsidR="007A638F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ad-hoc and structured review of standard contract terms and produce letters of variation to agreement terms.</w:t>
            </w:r>
          </w:p>
          <w:p w14:paraId="44605CC0" w14:textId="6671C0C2" w:rsidR="004D42F3" w:rsidRPr="004D42F3" w:rsidRDefault="004D42F3" w:rsidP="004D42F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4D42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Perform basic checks on contracts and report any failure or anomaly.</w:t>
            </w:r>
          </w:p>
          <w:p w14:paraId="095A96F0" w14:textId="77777777" w:rsidR="007C1098" w:rsidRDefault="007C1098" w:rsidP="007C109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Maintain and publish the RVC Register of Collaborative Provision (taught courses) and associated documentation and support the maintenance of other RVC registers of collaborative provision as required. </w:t>
            </w:r>
          </w:p>
          <w:p w14:paraId="55207F24" w14:textId="77777777" w:rsidR="007459C9" w:rsidRDefault="00CC0ECE" w:rsidP="007459C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Using template documents develop and seek approval of new and replacement teaching contracts and associated documents</w:t>
            </w:r>
            <w:r w:rsidR="007459C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  <w:p w14:paraId="0628C0D7" w14:textId="77777777" w:rsidR="007459C9" w:rsidRDefault="007459C9" w:rsidP="007459C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459C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Support delivery of quality assurance and enhancement of RVC partnership programmes.</w:t>
            </w:r>
          </w:p>
          <w:p w14:paraId="42415692" w14:textId="7CC75585" w:rsidR="007A638F" w:rsidRDefault="007A638F" w:rsidP="007459C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Update and amend procedures and guidelines relating to collaborative provision as directed by Assistant Registrar for Partnerships.</w:t>
            </w:r>
          </w:p>
          <w:p w14:paraId="23E9D7B4" w14:textId="77777777" w:rsidR="007C1098" w:rsidRDefault="007C1098" w:rsidP="007C109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Support the development of new templates and administrative processes.</w:t>
            </w:r>
          </w:p>
          <w:p w14:paraId="3818F6A2" w14:textId="77777777" w:rsidR="007C1098" w:rsidRDefault="00CC0ECE" w:rsidP="007C109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Support the </w:t>
            </w:r>
            <w:r w:rsidR="007C1098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Assistant Registrar for Partnerships </w:t>
            </w: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in project managing the establishment of new </w:t>
            </w:r>
            <w:r w:rsidR="007C1098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programme </w:t>
            </w:r>
            <w:r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partnerships</w:t>
            </w:r>
            <w:r w:rsidR="007C1098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  <w:p w14:paraId="3713607A" w14:textId="1D841A53" w:rsidR="007459C9" w:rsidRPr="007A638F" w:rsidRDefault="007E4424" w:rsidP="007459C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In line with established procedures, coordinate </w:t>
            </w:r>
            <w:r w:rsidR="00CC0ECE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due diligence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enquiries and undertake </w:t>
            </w:r>
            <w:r w:rsidR="007C1098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reports</w:t>
            </w:r>
            <w:r w:rsidR="00CC0ECE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 for proposed </w:t>
            </w:r>
            <w:r w:rsidR="007C1098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partnership programme </w:t>
            </w:r>
            <w:r w:rsidR="00CC0ECE" w:rsidRPr="007C10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activities.</w:t>
            </w:r>
          </w:p>
        </w:tc>
      </w:tr>
      <w:tr w:rsidR="0024151B" w:rsidRPr="00C80ADB" w14:paraId="29E01C78" w14:textId="77777777" w:rsidTr="0E80D9EA">
        <w:tc>
          <w:tcPr>
            <w:tcW w:w="10870" w:type="dxa"/>
          </w:tcPr>
          <w:p w14:paraId="3F933B6E" w14:textId="77777777" w:rsidR="00FC6123" w:rsidRPr="00C80ADB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Competency: Communication</w:t>
            </w:r>
          </w:p>
          <w:p w14:paraId="267B1C3C" w14:textId="77777777" w:rsidR="007A638F" w:rsidRDefault="00FC6123" w:rsidP="007A638F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23E29517" w14:textId="61705E2E" w:rsidR="00C741BA" w:rsidRPr="00327EA5" w:rsidRDefault="00C741BA" w:rsidP="00C741BA">
            <w:pPr>
              <w:pStyle w:val="NoSpacing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E80D9E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Receive, understand, and convey information in a clear and accurate manner and maintaining appropriate levels of confidentiality, discretion, and sensitivity.</w:t>
            </w:r>
          </w:p>
          <w:p w14:paraId="45B9ECD7" w14:textId="2D11FC32" w:rsidR="007A638F" w:rsidRPr="00932AC2" w:rsidRDefault="007A638F" w:rsidP="007A638F">
            <w:pPr>
              <w:pStyle w:val="NoSpacing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Effectively and accurately resolve queries related to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partnership programmes</w:t>
            </w: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08BFC5EE" w14:textId="18B81E01" w:rsidR="007A638F" w:rsidRPr="00932AC2" w:rsidRDefault="007A638F" w:rsidP="007A638F">
            <w:pPr>
              <w:pStyle w:val="NoSpacing"/>
            </w:pP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Provide effective signposting information to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stakeholders</w:t>
            </w:r>
            <w:r w:rsidRPr="6FA03B97">
              <w:t>.</w:t>
            </w:r>
          </w:p>
          <w:p w14:paraId="45780EE4" w14:textId="575E164F" w:rsidR="00CC0ECE" w:rsidRPr="007A638F" w:rsidRDefault="007A638F" w:rsidP="007A638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Ensure that relevant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partnerships</w:t>
            </w: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information is maintained and up to date.</w:t>
            </w:r>
          </w:p>
        </w:tc>
      </w:tr>
      <w:tr w:rsidR="0024151B" w:rsidRPr="00C80ADB" w14:paraId="33855897" w14:textId="77777777" w:rsidTr="0E80D9EA">
        <w:tc>
          <w:tcPr>
            <w:tcW w:w="10870" w:type="dxa"/>
          </w:tcPr>
          <w:p w14:paraId="15B0E0B1" w14:textId="3152BC17" w:rsidR="00FC6123" w:rsidRPr="00C80ADB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Competency: </w:t>
            </w:r>
            <w:r w:rsidR="007D6EFB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Planning and Organisation</w:t>
            </w:r>
          </w:p>
          <w:p w14:paraId="3DA8A983" w14:textId="77777777" w:rsidR="00FC6123" w:rsidRPr="00C80ADB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148261FD" w14:textId="1098D7DA" w:rsidR="00C67B57" w:rsidRDefault="00F770E1" w:rsidP="00C67B57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>Plan and prioritise your workload across the short and medium term.</w:t>
            </w:r>
          </w:p>
          <w:p w14:paraId="7E180FBD" w14:textId="77777777" w:rsidR="00C67B57" w:rsidRPr="00932AC2" w:rsidRDefault="00C67B57" w:rsidP="00C67B57">
            <w:pPr>
              <w:pStyle w:val="NoSpacing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>Liaise across teams within Registry to gather information, which better informs decision making and the ability to plan</w:t>
            </w:r>
          </w:p>
          <w:p w14:paraId="529D782C" w14:textId="7C20CB1B" w:rsidR="00C67B57" w:rsidRDefault="00C67B57" w:rsidP="00C67B57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FA03B97">
              <w:rPr>
                <w:rFonts w:asciiTheme="minorHAnsi" w:eastAsiaTheme="minorEastAsia" w:hAnsiTheme="minorHAnsi" w:cstheme="minorBidi"/>
                <w:sz w:val="22"/>
                <w:szCs w:val="22"/>
              </w:rPr>
              <w:t>and organise your workload.</w:t>
            </w:r>
          </w:p>
          <w:p w14:paraId="02CA32A5" w14:textId="77777777" w:rsidR="00C67B57" w:rsidRDefault="00CC0ECE" w:rsidP="00C67B57">
            <w:pPr>
              <w:tabs>
                <w:tab w:val="left" w:pos="720"/>
              </w:tabs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Provide general administrative support for processes relating to </w:t>
            </w:r>
            <w:r w:rsidR="00F770E1"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partnership</w:t>
            </w:r>
            <w:r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 programmes</w:t>
            </w:r>
            <w:r w:rsidR="00F770E1"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  <w:p w14:paraId="44654A7A" w14:textId="77777777" w:rsidR="0024151B" w:rsidRDefault="007C1098" w:rsidP="00C67B57">
            <w:pPr>
              <w:tabs>
                <w:tab w:val="left" w:pos="720"/>
              </w:tabs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Provide secretarial support to relevant committees and working groups within the remit of partnership programme provision</w:t>
            </w:r>
          </w:p>
          <w:p w14:paraId="5097CD5D" w14:textId="77777777" w:rsidR="00C67B57" w:rsidRDefault="00C67B57" w:rsidP="00C67B57">
            <w:pPr>
              <w:tabs>
                <w:tab w:val="left" w:pos="720"/>
              </w:tabs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With the direction of the Assistant Registrar for Partnerships plan and manage small projects, using monitoring procedures to inform on progress.</w:t>
            </w:r>
          </w:p>
          <w:p w14:paraId="012996A8" w14:textId="0F437646" w:rsidR="007E4424" w:rsidRPr="00C67B57" w:rsidRDefault="007E4424" w:rsidP="00C67B57">
            <w:pPr>
              <w:tabs>
                <w:tab w:val="left" w:pos="720"/>
              </w:tabs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C2B04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>Support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2B04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="00C741BA"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Assistant Registrar for Partnerships </w:t>
            </w:r>
            <w:r w:rsidRPr="004C2B04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>on various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2B04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>working groups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Pr="004C2B04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>committees as appropriate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FC6123" w:rsidRPr="00C80ADB" w14:paraId="502BF562" w14:textId="77777777" w:rsidTr="0E80D9EA">
        <w:tc>
          <w:tcPr>
            <w:tcW w:w="10870" w:type="dxa"/>
          </w:tcPr>
          <w:p w14:paraId="1DA45D1E" w14:textId="1CEAC8FA" w:rsidR="004B1A3F" w:rsidRPr="00C80ADB" w:rsidRDefault="004B1A3F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Analysis and Research</w:t>
            </w:r>
          </w:p>
          <w:p w14:paraId="1B5BA38C" w14:textId="77777777" w:rsidR="001D17A7" w:rsidRDefault="004B1A3F" w:rsidP="001D17A7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099F53EA" w14:textId="04B32F59" w:rsidR="00C741BA" w:rsidRDefault="00C741BA" w:rsidP="001D17A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9195B">
              <w:rPr>
                <w:rFonts w:asciiTheme="minorHAnsi" w:hAnsiTheme="minorHAnsi" w:cstheme="minorBidi"/>
                <w:sz w:val="22"/>
                <w:szCs w:val="22"/>
              </w:rPr>
              <w:t xml:space="preserve">Conduct desk-based research to support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Pr="00C67B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Assistant Registrar for Partnerships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  <w:p w14:paraId="72102DC7" w14:textId="6760A19D" w:rsidR="00C741BA" w:rsidRDefault="00C741BA" w:rsidP="001D17A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Retrieve, </w:t>
            </w:r>
            <w:r w:rsidRPr="001B3FE1">
              <w:rPr>
                <w:rFonts w:asciiTheme="minorHAnsi" w:hAnsiTheme="minorHAnsi" w:cstheme="minorBidi"/>
                <w:sz w:val="22"/>
                <w:szCs w:val="22"/>
              </w:rPr>
              <w:t>analyse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and share </w:t>
            </w:r>
            <w:r w:rsidRPr="001B3FE1">
              <w:rPr>
                <w:rFonts w:asciiTheme="minorHAnsi" w:hAnsiTheme="minorHAnsi" w:cstheme="minorBidi"/>
                <w:sz w:val="22"/>
                <w:szCs w:val="22"/>
              </w:rPr>
              <w:t>routine data or information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024FB4C6" w14:textId="78D11F01" w:rsidR="001D17A7" w:rsidRDefault="001D17A7" w:rsidP="001D17A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Demonstrate the ability to interpret complex information often of a legal or regulatory nature relating to collaborative provision and to quality assurance and enhancement in higher education.</w:t>
            </w:r>
          </w:p>
          <w:p w14:paraId="7759EED2" w14:textId="1F015EA1" w:rsidR="00FC6123" w:rsidRPr="001D17A7" w:rsidRDefault="007C1098" w:rsidP="73DCFED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Identify processes that can be improved</w:t>
            </w:r>
            <w:r w:rsidR="001D17A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E9E4CD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escalate as appropriate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A3112" w:rsidRPr="00C80ADB" w14:paraId="5FC21FF6" w14:textId="77777777" w:rsidTr="0E80D9EA">
        <w:tc>
          <w:tcPr>
            <w:tcW w:w="10870" w:type="dxa"/>
          </w:tcPr>
          <w:p w14:paraId="41719D9F" w14:textId="59EB7B6A" w:rsidR="00FA3112" w:rsidRPr="00C80ADB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Liaison and Networking</w:t>
            </w:r>
          </w:p>
          <w:p w14:paraId="3EB8C19E" w14:textId="77777777" w:rsidR="00FA3112" w:rsidRPr="00C80ADB" w:rsidRDefault="00FA3112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Key tasks: </w:t>
            </w:r>
          </w:p>
          <w:p w14:paraId="6C59CB93" w14:textId="77777777" w:rsidR="007E4424" w:rsidRDefault="007E4424" w:rsidP="007E4424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</w:pPr>
            <w:r w:rsidRPr="007E4424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  <w:t xml:space="preserve">Contribute to the provision of advice and guidance material for students, staff and external partners on regulations, policies, procedures, and practice related to collaborative provision. </w:t>
            </w:r>
          </w:p>
          <w:p w14:paraId="041771FF" w14:textId="127D01AE" w:rsidR="00C741BA" w:rsidRDefault="00C741BA" w:rsidP="007E4424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</w:pPr>
            <w:r w:rsidRPr="000570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Contribute to RVC projects and meetings as required using specialist knowledge of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collaborative provision processes and procedures</w:t>
            </w:r>
            <w:r w:rsidRPr="0005705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477E6A09" w14:textId="77777777" w:rsidR="007E4424" w:rsidRPr="00C80ADB" w:rsidRDefault="007E4424" w:rsidP="007E442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80A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6CFDCD84" w14:textId="120F08A8" w:rsidR="007E4424" w:rsidRPr="007459C9" w:rsidRDefault="007E4424" w:rsidP="007E4424">
            <w:pPr>
              <w:ind w:left="2880" w:hanging="28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80A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Maintain strong relationships with colleagues across the RVC and external stakeholders.</w:t>
            </w:r>
          </w:p>
        </w:tc>
      </w:tr>
      <w:tr w:rsidR="00CB4827" w:rsidRPr="00C80ADB" w14:paraId="18470D48" w14:textId="77777777" w:rsidTr="0E80D9EA">
        <w:trPr>
          <w:trHeight w:val="1059"/>
        </w:trPr>
        <w:tc>
          <w:tcPr>
            <w:tcW w:w="10870" w:type="dxa"/>
          </w:tcPr>
          <w:p w14:paraId="427DB71F" w14:textId="6F2C4947" w:rsidR="007D6EFB" w:rsidRPr="00C80ADB" w:rsidRDefault="00CB4827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C80ADB" w:rsidRDefault="00CB4827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Key tasks: </w:t>
            </w:r>
          </w:p>
          <w:p w14:paraId="726877C7" w14:textId="48D61B28" w:rsidR="3DF0570F" w:rsidRDefault="3DF0570F" w:rsidP="0000379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80ADB">
              <w:rPr>
                <w:rFonts w:asciiTheme="minorHAnsi" w:eastAsiaTheme="minorEastAsia" w:hAnsiTheme="minorHAnsi" w:cstheme="minorBidi"/>
                <w:sz w:val="22"/>
                <w:szCs w:val="22"/>
              </w:rPr>
              <w:t>Triag</w:t>
            </w:r>
            <w:r w:rsidR="1CE8D33C" w:rsidRPr="00C80ADB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C80AD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escalat</w:t>
            </w:r>
            <w:r w:rsidR="3B98FEFC" w:rsidRPr="00C80ADB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C80AD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queries as required to the </w:t>
            </w:r>
            <w:r w:rsidR="001D17A7">
              <w:rPr>
                <w:rFonts w:asciiTheme="minorHAnsi" w:eastAsiaTheme="minorEastAsia" w:hAnsiTheme="minorHAnsi" w:cstheme="minorBidi"/>
                <w:sz w:val="22"/>
                <w:szCs w:val="22"/>
              </w:rPr>
              <w:t>Assistant Registrar for Partnerships</w:t>
            </w:r>
            <w:r w:rsidRPr="00C80AD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others as appropriate.</w:t>
            </w:r>
          </w:p>
          <w:p w14:paraId="590EA6F8" w14:textId="77777777" w:rsidR="00E41DC8" w:rsidRDefault="007E4424" w:rsidP="007E4424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544CF9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Use initiative and experience to solve problems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71E1637" w14:textId="4A74AC97" w:rsidR="00EA5CEF" w:rsidRPr="007E4424" w:rsidRDefault="00E41DC8" w:rsidP="007E4424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eastAsia="en-GB"/>
              </w:rPr>
            </w:pPr>
            <w:bookmarkStart w:id="8" w:name="_Hlk163044076"/>
            <w:r>
              <w:rPr>
                <w:rFonts w:asciiTheme="minorHAnsi" w:hAnsiTheme="minorHAnsi" w:cstheme="minorBidi"/>
                <w:sz w:val="22"/>
                <w:szCs w:val="22"/>
              </w:rPr>
              <w:t>P</w:t>
            </w:r>
            <w:r w:rsidR="007E4424" w:rsidRPr="007E4424">
              <w:rPr>
                <w:rFonts w:asciiTheme="minorHAnsi" w:hAnsiTheme="minorHAnsi" w:cstheme="minorBidi"/>
                <w:sz w:val="22"/>
                <w:szCs w:val="22"/>
              </w:rPr>
              <w:t>ropose improvements to existing contracts, templates, processes and procedures</w:t>
            </w:r>
            <w:bookmarkEnd w:id="8"/>
            <w:r w:rsidR="007E4424" w:rsidRPr="007E4424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BF648E" w:rsidRPr="00C80ADB" w14:paraId="31E13BF4" w14:textId="77777777" w:rsidTr="0E80D9EA">
        <w:trPr>
          <w:trHeight w:val="1150"/>
        </w:trPr>
        <w:tc>
          <w:tcPr>
            <w:tcW w:w="10870" w:type="dxa"/>
          </w:tcPr>
          <w:p w14:paraId="72645C04" w14:textId="70B6B72E" w:rsidR="00372B86" w:rsidRPr="00C80ADB" w:rsidRDefault="00372B86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Competency: Knowledge and Experience</w:t>
            </w:r>
          </w:p>
          <w:p w14:paraId="0F2AFA58" w14:textId="77777777" w:rsidR="00BF648E" w:rsidRPr="00C80ADB" w:rsidRDefault="00372B86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757EBA8E" w14:textId="0077DF88" w:rsidR="00CC0ECE" w:rsidRDefault="001D17A7" w:rsidP="001D17A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Apply</w:t>
            </w:r>
            <w:r w:rsidR="00CC0ECE"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 established pr</w:t>
            </w:r>
            <w:r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ocesses to demonstrate</w:t>
            </w:r>
            <w:r w:rsidR="00CC0ECE"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 the RVC’s quality assurance procedures for </w:t>
            </w:r>
            <w:r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partnership</w:t>
            </w:r>
            <w:r w:rsidR="00CC0ECE" w:rsidRPr="001D17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 programmes.</w:t>
            </w:r>
          </w:p>
          <w:p w14:paraId="55E4496A" w14:textId="21A46507" w:rsidR="00CC0ECE" w:rsidRPr="00C80ADB" w:rsidRDefault="001D17A7" w:rsidP="001D17A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FA03B9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Good knowledge of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partnership programmes processes.</w:t>
            </w:r>
          </w:p>
        </w:tc>
      </w:tr>
      <w:tr w:rsidR="0024151B" w:rsidRPr="00C80ADB" w14:paraId="45AC5E3E" w14:textId="77777777" w:rsidTr="0E80D9EA">
        <w:trPr>
          <w:trHeight w:val="1279"/>
        </w:trPr>
        <w:tc>
          <w:tcPr>
            <w:tcW w:w="10870" w:type="dxa"/>
          </w:tcPr>
          <w:p w14:paraId="28C5CE51" w14:textId="77777777" w:rsidR="009811D0" w:rsidRPr="00C80ADB" w:rsidRDefault="009811D0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Competency</w:t>
            </w:r>
            <w:r w:rsidRPr="00C80ADB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="0024151B"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C80ADB" w:rsidRDefault="009811D0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C80ADB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C80ADB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C80ADB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C80ADB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1D9DFF23" w14:textId="5CC62E69" w:rsidR="00513BD1" w:rsidRPr="00C80ADB" w:rsidRDefault="007D6EF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periods. </w:t>
            </w:r>
            <w:r w:rsidRPr="00C80ADB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51AED1" w14:textId="77777777" w:rsidR="0024151B" w:rsidRPr="00C80ADB" w:rsidRDefault="0024151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C80ADB">
              <w:rPr>
                <w:rFonts w:asciiTheme="minorHAnsi" w:hAnsiTheme="minorHAnsi" w:cstheme="minorBidi"/>
                <w:sz w:val="22"/>
                <w:szCs w:val="22"/>
              </w:rPr>
              <w:t>post holder</w:t>
            </w:r>
            <w:r w:rsidRPr="00C80ADB">
              <w:rPr>
                <w:rFonts w:asciiTheme="minorHAnsi" w:hAnsiTheme="minorHAnsi" w:cstheme="minorBidi"/>
                <w:sz w:val="22"/>
                <w:szCs w:val="22"/>
              </w:rPr>
              <w:t xml:space="preserve"> may be required to perform work not specifically referred to above.</w:t>
            </w:r>
          </w:p>
        </w:tc>
      </w:tr>
    </w:tbl>
    <w:p w14:paraId="00A853F5" w14:textId="77777777" w:rsidR="008E4B09" w:rsidRPr="00C80ADB" w:rsidRDefault="008E4B09" w:rsidP="5CD894A5">
      <w:pPr>
        <w:rPr>
          <w:rFonts w:asciiTheme="minorHAnsi" w:hAnsiTheme="minorHAnsi" w:cstheme="minorBidi"/>
          <w:sz w:val="22"/>
          <w:szCs w:val="22"/>
        </w:rPr>
      </w:pPr>
    </w:p>
    <w:sectPr w:rsidR="008E4B09" w:rsidRPr="00C80ADB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27A5" w14:textId="77777777" w:rsidR="004101F6" w:rsidRDefault="004101F6" w:rsidP="00D60C99">
      <w:r>
        <w:separator/>
      </w:r>
    </w:p>
  </w:endnote>
  <w:endnote w:type="continuationSeparator" w:id="0">
    <w:p w14:paraId="167DF093" w14:textId="77777777" w:rsidR="004101F6" w:rsidRDefault="004101F6" w:rsidP="00D6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7CD6" w14:textId="77777777" w:rsidR="004101F6" w:rsidRDefault="004101F6" w:rsidP="00D60C99">
      <w:r>
        <w:separator/>
      </w:r>
    </w:p>
  </w:footnote>
  <w:footnote w:type="continuationSeparator" w:id="0">
    <w:p w14:paraId="5331D666" w14:textId="77777777" w:rsidR="004101F6" w:rsidRDefault="004101F6" w:rsidP="00D6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83A"/>
    <w:multiLevelType w:val="hybridMultilevel"/>
    <w:tmpl w:val="E6DAC930"/>
    <w:lvl w:ilvl="0" w:tplc="B4C6B43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816B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0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8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5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E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B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1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7AE2B5C0"/>
    <w:lvl w:ilvl="0" w:tplc="120002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9F8B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C5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CE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20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8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E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6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954994"/>
    <w:multiLevelType w:val="hybridMultilevel"/>
    <w:tmpl w:val="DDA0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CD58C"/>
    <w:multiLevelType w:val="hybridMultilevel"/>
    <w:tmpl w:val="941EC112"/>
    <w:lvl w:ilvl="0" w:tplc="4F02981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04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2A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A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6D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87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0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DDA4"/>
    <w:multiLevelType w:val="hybridMultilevel"/>
    <w:tmpl w:val="2D56A5A6"/>
    <w:lvl w:ilvl="0" w:tplc="7ECE364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B6AB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01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E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0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6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D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B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6D2E"/>
    <w:multiLevelType w:val="hybridMultilevel"/>
    <w:tmpl w:val="BB369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86AD64"/>
    <w:multiLevelType w:val="hybridMultilevel"/>
    <w:tmpl w:val="C4BE4AA2"/>
    <w:lvl w:ilvl="0" w:tplc="A6602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C64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B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5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6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02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6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E3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6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79DE"/>
    <w:multiLevelType w:val="hybridMultilevel"/>
    <w:tmpl w:val="239C702E"/>
    <w:lvl w:ilvl="0" w:tplc="DD42B058">
      <w:start w:val="6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D640D"/>
    <w:multiLevelType w:val="hybridMultilevel"/>
    <w:tmpl w:val="E36A14B2"/>
    <w:lvl w:ilvl="0" w:tplc="5BE289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72E1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46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A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2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4F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924B32"/>
    <w:multiLevelType w:val="hybridMultilevel"/>
    <w:tmpl w:val="378A168A"/>
    <w:lvl w:ilvl="0" w:tplc="07F47D5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75CC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08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1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D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67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E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8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F477F"/>
    <w:multiLevelType w:val="hybridMultilevel"/>
    <w:tmpl w:val="DAAEBF78"/>
    <w:lvl w:ilvl="0" w:tplc="D0A0413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20C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26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05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A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6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1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6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6A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BB413"/>
    <w:multiLevelType w:val="hybridMultilevel"/>
    <w:tmpl w:val="8FB6E05C"/>
    <w:lvl w:ilvl="0" w:tplc="ABB8541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9CA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26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9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8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3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7785"/>
    <w:multiLevelType w:val="hybridMultilevel"/>
    <w:tmpl w:val="FC1434EE"/>
    <w:lvl w:ilvl="0" w:tplc="DD42B058">
      <w:start w:val="6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159433">
    <w:abstractNumId w:val="2"/>
  </w:num>
  <w:num w:numId="2" w16cid:durableId="1109544184">
    <w:abstractNumId w:val="13"/>
  </w:num>
  <w:num w:numId="3" w16cid:durableId="81294723">
    <w:abstractNumId w:val="11"/>
  </w:num>
  <w:num w:numId="4" w16cid:durableId="550846108">
    <w:abstractNumId w:val="0"/>
  </w:num>
  <w:num w:numId="5" w16cid:durableId="758064335">
    <w:abstractNumId w:val="6"/>
  </w:num>
  <w:num w:numId="6" w16cid:durableId="1832718657">
    <w:abstractNumId w:val="5"/>
  </w:num>
  <w:num w:numId="7" w16cid:durableId="942110255">
    <w:abstractNumId w:val="15"/>
  </w:num>
  <w:num w:numId="8" w16cid:durableId="785196825">
    <w:abstractNumId w:val="17"/>
  </w:num>
  <w:num w:numId="9" w16cid:durableId="1881816587">
    <w:abstractNumId w:val="9"/>
  </w:num>
  <w:num w:numId="10" w16cid:durableId="1808232679">
    <w:abstractNumId w:val="16"/>
  </w:num>
  <w:num w:numId="11" w16cid:durableId="1718892356">
    <w:abstractNumId w:val="12"/>
  </w:num>
  <w:num w:numId="12" w16cid:durableId="173307851">
    <w:abstractNumId w:val="1"/>
  </w:num>
  <w:num w:numId="13" w16cid:durableId="381293845">
    <w:abstractNumId w:val="3"/>
  </w:num>
  <w:num w:numId="14" w16cid:durableId="551385978">
    <w:abstractNumId w:val="14"/>
  </w:num>
  <w:num w:numId="15" w16cid:durableId="957833634">
    <w:abstractNumId w:val="8"/>
  </w:num>
  <w:num w:numId="16" w16cid:durableId="1886943719">
    <w:abstractNumId w:val="7"/>
  </w:num>
  <w:num w:numId="17" w16cid:durableId="2049139871">
    <w:abstractNumId w:val="4"/>
  </w:num>
  <w:num w:numId="18" w16cid:durableId="219101900">
    <w:abstractNumId w:val="18"/>
  </w:num>
  <w:num w:numId="19" w16cid:durableId="1671255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10426"/>
    <w:rsid w:val="00014C1E"/>
    <w:rsid w:val="000245ED"/>
    <w:rsid w:val="00045EF0"/>
    <w:rsid w:val="00046243"/>
    <w:rsid w:val="000512DA"/>
    <w:rsid w:val="0009245A"/>
    <w:rsid w:val="00103F8A"/>
    <w:rsid w:val="0011627D"/>
    <w:rsid w:val="00131E20"/>
    <w:rsid w:val="0016265E"/>
    <w:rsid w:val="001D17A7"/>
    <w:rsid w:val="001D725C"/>
    <w:rsid w:val="001E6199"/>
    <w:rsid w:val="001F04AA"/>
    <w:rsid w:val="001F7AB4"/>
    <w:rsid w:val="00202BCC"/>
    <w:rsid w:val="002240AB"/>
    <w:rsid w:val="0024151B"/>
    <w:rsid w:val="0024773E"/>
    <w:rsid w:val="0028537B"/>
    <w:rsid w:val="00287A72"/>
    <w:rsid w:val="0029599C"/>
    <w:rsid w:val="002B5402"/>
    <w:rsid w:val="002C44D3"/>
    <w:rsid w:val="002E7614"/>
    <w:rsid w:val="00305838"/>
    <w:rsid w:val="00372B86"/>
    <w:rsid w:val="00377D8C"/>
    <w:rsid w:val="00377DCF"/>
    <w:rsid w:val="003A26EE"/>
    <w:rsid w:val="003C2315"/>
    <w:rsid w:val="003D5B35"/>
    <w:rsid w:val="003E60CF"/>
    <w:rsid w:val="003F2C22"/>
    <w:rsid w:val="004101F6"/>
    <w:rsid w:val="00416EBF"/>
    <w:rsid w:val="004299BD"/>
    <w:rsid w:val="0044751A"/>
    <w:rsid w:val="004A3ABE"/>
    <w:rsid w:val="004B1A3F"/>
    <w:rsid w:val="004D0CBF"/>
    <w:rsid w:val="004D42F3"/>
    <w:rsid w:val="004E06AC"/>
    <w:rsid w:val="004E4B43"/>
    <w:rsid w:val="004E4E81"/>
    <w:rsid w:val="004E7BF1"/>
    <w:rsid w:val="004F48CF"/>
    <w:rsid w:val="00506B3E"/>
    <w:rsid w:val="00513BD1"/>
    <w:rsid w:val="00516FF1"/>
    <w:rsid w:val="005214DD"/>
    <w:rsid w:val="00535203"/>
    <w:rsid w:val="00541FE5"/>
    <w:rsid w:val="005D6C74"/>
    <w:rsid w:val="005F7C9D"/>
    <w:rsid w:val="006227EA"/>
    <w:rsid w:val="00625D11"/>
    <w:rsid w:val="00645725"/>
    <w:rsid w:val="0066244F"/>
    <w:rsid w:val="006729FA"/>
    <w:rsid w:val="00692729"/>
    <w:rsid w:val="006A388C"/>
    <w:rsid w:val="00716B26"/>
    <w:rsid w:val="007459C9"/>
    <w:rsid w:val="007778F6"/>
    <w:rsid w:val="007A638F"/>
    <w:rsid w:val="007C1098"/>
    <w:rsid w:val="007C722C"/>
    <w:rsid w:val="007D6EFB"/>
    <w:rsid w:val="007D7C56"/>
    <w:rsid w:val="007E4424"/>
    <w:rsid w:val="007F4DD6"/>
    <w:rsid w:val="00827327"/>
    <w:rsid w:val="008C4F97"/>
    <w:rsid w:val="008D2337"/>
    <w:rsid w:val="008D4DAE"/>
    <w:rsid w:val="008E4B09"/>
    <w:rsid w:val="008F7C96"/>
    <w:rsid w:val="00911B13"/>
    <w:rsid w:val="00932AC2"/>
    <w:rsid w:val="009402B5"/>
    <w:rsid w:val="00967549"/>
    <w:rsid w:val="00974803"/>
    <w:rsid w:val="009811D0"/>
    <w:rsid w:val="00983DFB"/>
    <w:rsid w:val="00985871"/>
    <w:rsid w:val="009E095E"/>
    <w:rsid w:val="00A00FBB"/>
    <w:rsid w:val="00A204BE"/>
    <w:rsid w:val="00A24C04"/>
    <w:rsid w:val="00A50C5F"/>
    <w:rsid w:val="00AD2B64"/>
    <w:rsid w:val="00B16D7A"/>
    <w:rsid w:val="00B220E2"/>
    <w:rsid w:val="00B536D7"/>
    <w:rsid w:val="00B66A3D"/>
    <w:rsid w:val="00B8164F"/>
    <w:rsid w:val="00BC5516"/>
    <w:rsid w:val="00BE595C"/>
    <w:rsid w:val="00BF648E"/>
    <w:rsid w:val="00C628DB"/>
    <w:rsid w:val="00C67B57"/>
    <w:rsid w:val="00C741BA"/>
    <w:rsid w:val="00C80ADB"/>
    <w:rsid w:val="00CB4827"/>
    <w:rsid w:val="00CB619D"/>
    <w:rsid w:val="00CC0ECE"/>
    <w:rsid w:val="00CC1638"/>
    <w:rsid w:val="00CC4993"/>
    <w:rsid w:val="00D10CE6"/>
    <w:rsid w:val="00D10F21"/>
    <w:rsid w:val="00D60C99"/>
    <w:rsid w:val="00D775E4"/>
    <w:rsid w:val="00D845AE"/>
    <w:rsid w:val="00DB0FAC"/>
    <w:rsid w:val="00DD2498"/>
    <w:rsid w:val="00E10E4D"/>
    <w:rsid w:val="00E16EF6"/>
    <w:rsid w:val="00E41DC8"/>
    <w:rsid w:val="00E556C2"/>
    <w:rsid w:val="00EA5CEF"/>
    <w:rsid w:val="00EC0742"/>
    <w:rsid w:val="00ED0FE1"/>
    <w:rsid w:val="00F6280F"/>
    <w:rsid w:val="00F6505E"/>
    <w:rsid w:val="00F73A5C"/>
    <w:rsid w:val="00F770E1"/>
    <w:rsid w:val="00F82883"/>
    <w:rsid w:val="00F93988"/>
    <w:rsid w:val="00FA3112"/>
    <w:rsid w:val="00FC6123"/>
    <w:rsid w:val="00FE5CC2"/>
    <w:rsid w:val="06AEBEC3"/>
    <w:rsid w:val="0C026A22"/>
    <w:rsid w:val="0DCCF934"/>
    <w:rsid w:val="0E80D9EA"/>
    <w:rsid w:val="0E9E4CD4"/>
    <w:rsid w:val="0FC94548"/>
    <w:rsid w:val="199DF591"/>
    <w:rsid w:val="1A586890"/>
    <w:rsid w:val="1C9CD7BE"/>
    <w:rsid w:val="1CE8D33C"/>
    <w:rsid w:val="1E1560EC"/>
    <w:rsid w:val="2266239F"/>
    <w:rsid w:val="22ACE5D3"/>
    <w:rsid w:val="23E62279"/>
    <w:rsid w:val="27BCA431"/>
    <w:rsid w:val="2B675529"/>
    <w:rsid w:val="2BC37434"/>
    <w:rsid w:val="2C1A4972"/>
    <w:rsid w:val="2C9F1E8D"/>
    <w:rsid w:val="2D937790"/>
    <w:rsid w:val="32221247"/>
    <w:rsid w:val="370B4F6A"/>
    <w:rsid w:val="38F48932"/>
    <w:rsid w:val="3B5DE20F"/>
    <w:rsid w:val="3B98FEFC"/>
    <w:rsid w:val="3DF0570F"/>
    <w:rsid w:val="3EDFB957"/>
    <w:rsid w:val="3F9C3401"/>
    <w:rsid w:val="40990953"/>
    <w:rsid w:val="43B941BB"/>
    <w:rsid w:val="45592577"/>
    <w:rsid w:val="45C518C2"/>
    <w:rsid w:val="47B8FD9B"/>
    <w:rsid w:val="4A1E4E9D"/>
    <w:rsid w:val="4A45EE7B"/>
    <w:rsid w:val="4B97E193"/>
    <w:rsid w:val="4DEBD97B"/>
    <w:rsid w:val="51EB53FA"/>
    <w:rsid w:val="52FDE0CC"/>
    <w:rsid w:val="56C34E25"/>
    <w:rsid w:val="5976C7B1"/>
    <w:rsid w:val="5C1B305A"/>
    <w:rsid w:val="5CD894A5"/>
    <w:rsid w:val="60D1E521"/>
    <w:rsid w:val="61F11195"/>
    <w:rsid w:val="64CCF2E1"/>
    <w:rsid w:val="68C990C5"/>
    <w:rsid w:val="69337515"/>
    <w:rsid w:val="6C93FBAE"/>
    <w:rsid w:val="6D5B2BD8"/>
    <w:rsid w:val="6ECE553E"/>
    <w:rsid w:val="6F7235B3"/>
    <w:rsid w:val="70EDA969"/>
    <w:rsid w:val="7198FE00"/>
    <w:rsid w:val="73DCFED4"/>
    <w:rsid w:val="76699646"/>
    <w:rsid w:val="76E9ED59"/>
    <w:rsid w:val="77C44F06"/>
    <w:rsid w:val="78B7D6EA"/>
    <w:rsid w:val="7A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563E005A-0693-4CC9-AE2E-42B0D04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uiPriority w:val="99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rsid w:val="007A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3ff5062-c00f-445f-ae84-9458abff77d9"/>
    <ds:schemaRef ds:uri="c6affeb9-4e65-471c-bb2c-93f2ed0836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0C02C7-45D4-4046-98DC-307EB680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4826</Characters>
  <Application>Microsoft Office Word</Application>
  <DocSecurity>0</DocSecurity>
  <Lines>40</Lines>
  <Paragraphs>11</Paragraphs>
  <ScaleCrop>false</ScaleCrop>
  <Company>TOSHIBA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Stockton, Nicole</cp:lastModifiedBy>
  <cp:revision>15</cp:revision>
  <cp:lastPrinted>2017-11-22T17:27:00Z</cp:lastPrinted>
  <dcterms:created xsi:type="dcterms:W3CDTF">2024-02-02T11:59:00Z</dcterms:created>
  <dcterms:modified xsi:type="dcterms:W3CDTF">2024-09-16T14:57:00Z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